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93" w:rsidRPr="00417182" w:rsidRDefault="00891A93" w:rsidP="00891A93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Mobility Agreement</w:t>
      </w:r>
    </w:p>
    <w:p w:rsidR="00891A93" w:rsidRPr="00417182" w:rsidRDefault="00891A93" w:rsidP="00891A93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36"/>
          <w:szCs w:val="36"/>
          <w:lang w:val="en-GB"/>
        </w:rPr>
        <w:t>Staff Mobility For Training</w:t>
      </w:r>
    </w:p>
    <w:p w:rsidR="00891A93" w:rsidRPr="00417182" w:rsidRDefault="00891A93" w:rsidP="00891A93">
      <w:pPr>
        <w:pStyle w:val="Tekstkomentarza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en-GB"/>
        </w:rPr>
        <w:t>Planned period of the training</w:t>
      </w:r>
      <w:r w:rsidRPr="00417182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Pr="00417182">
        <w:rPr>
          <w:rFonts w:asciiTheme="minorHAnsi" w:hAnsiTheme="minorHAnsi" w:cstheme="minorHAnsi"/>
          <w:sz w:val="22"/>
          <w:szCs w:val="22"/>
          <w:lang w:val="en-GB"/>
        </w:rPr>
        <w:t xml:space="preserve">activity: from  </w:t>
      </w:r>
      <w:r w:rsidR="0091118C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</w:t>
      </w:r>
      <w:r w:rsidRPr="00417182">
        <w:rPr>
          <w:rFonts w:asciiTheme="minorHAnsi" w:hAnsiTheme="minorHAnsi" w:cstheme="minorHAnsi"/>
          <w:sz w:val="22"/>
          <w:szCs w:val="22"/>
          <w:lang w:val="en-GB"/>
        </w:rPr>
        <w:t xml:space="preserve">till </w:t>
      </w:r>
    </w:p>
    <w:p w:rsidR="00891A93" w:rsidRPr="00417182" w:rsidRDefault="00891A93" w:rsidP="00891A93">
      <w:pPr>
        <w:ind w:right="-992"/>
        <w:jc w:val="left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181"/>
        <w:gridCol w:w="2281"/>
        <w:gridCol w:w="2108"/>
      </w:tblGrid>
      <w:tr w:rsidR="00891A93" w:rsidRPr="00417182" w:rsidTr="00BA512F">
        <w:trPr>
          <w:trHeight w:val="334"/>
        </w:trPr>
        <w:tc>
          <w:tcPr>
            <w:tcW w:w="2232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Last name 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157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rPr>
          <w:trHeight w:val="412"/>
        </w:trPr>
        <w:tc>
          <w:tcPr>
            <w:tcW w:w="2232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Seniority</w:t>
            </w:r>
            <w:r w:rsidRPr="00417182">
              <w:rPr>
                <w:rStyle w:val="Odwoanieprzypisukocowego"/>
                <w:rFonts w:asciiTheme="minorHAnsi" w:hAnsiTheme="minorHAnsi" w:cstheme="minorHAnsi"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Nationality</w:t>
            </w:r>
            <w:r w:rsidRPr="00417182">
              <w:rPr>
                <w:rStyle w:val="Odwoanieprzypisukocowego"/>
                <w:rFonts w:asciiTheme="minorHAnsi" w:hAnsiTheme="minorHAnsi" w:cstheme="minorHAnsi"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c>
          <w:tcPr>
            <w:tcW w:w="2232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 [</w:t>
            </w:r>
            <w:r w:rsidRPr="00417182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M/F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c>
          <w:tcPr>
            <w:tcW w:w="2232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91A93" w:rsidRPr="00417182" w:rsidRDefault="00891A93" w:rsidP="0091118C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891A93" w:rsidRPr="00417182" w:rsidRDefault="00891A93" w:rsidP="00891A93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</w:p>
    <w:p w:rsidR="00891A93" w:rsidRPr="00417182" w:rsidRDefault="00891A93" w:rsidP="00891A93">
      <w:pPr>
        <w:ind w:right="-992"/>
        <w:jc w:val="left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08"/>
        <w:gridCol w:w="2872"/>
        <w:gridCol w:w="1977"/>
        <w:gridCol w:w="2415"/>
      </w:tblGrid>
      <w:tr w:rsidR="00891A93" w:rsidRPr="00417182" w:rsidTr="00BA512F">
        <w:trPr>
          <w:trHeight w:val="371"/>
        </w:trPr>
        <w:tc>
          <w:tcPr>
            <w:tcW w:w="1508" w:type="dxa"/>
            <w:shd w:val="clear" w:color="auto" w:fill="FFFFFF"/>
          </w:tcPr>
          <w:p w:rsidR="00891A93" w:rsidRPr="00417182" w:rsidRDefault="00891A93" w:rsidP="00BA512F">
            <w:pPr>
              <w:spacing w:after="0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2872" w:type="dxa"/>
            <w:shd w:val="clear" w:color="auto" w:fill="FFFFFF"/>
          </w:tcPr>
          <w:p w:rsidR="00891A93" w:rsidRPr="00417182" w:rsidRDefault="00625E31" w:rsidP="00BA512F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Casimir Pulaski University                        of Radom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891A93" w:rsidRPr="00417182" w:rsidRDefault="00891A93" w:rsidP="00BA512F">
            <w:pPr>
              <w:spacing w:after="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Size of enterprise</w:t>
            </w:r>
            <w:r w:rsidRPr="00417182">
              <w:rPr>
                <w:rStyle w:val="Odwoanieprzypisukocowego"/>
                <w:rFonts w:asciiTheme="minorHAnsi" w:hAnsiTheme="minorHAnsi" w:cstheme="minorHAnsi"/>
                <w:sz w:val="22"/>
                <w:szCs w:val="22"/>
                <w:lang w:val="en-GB"/>
              </w:rPr>
              <w:endnoteReference w:id="3"/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(if applicable)</w:t>
            </w:r>
          </w:p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is-IS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Department/unit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891A93" w:rsidRPr="000B4514" w:rsidRDefault="00891A93" w:rsidP="00BA512F">
            <w:pPr>
              <w:ind w:right="-993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0B45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International Office</w:t>
            </w:r>
          </w:p>
        </w:tc>
      </w:tr>
      <w:tr w:rsidR="00891A93" w:rsidRPr="00417182" w:rsidTr="00BA512F">
        <w:trPr>
          <w:trHeight w:val="371"/>
        </w:trPr>
        <w:tc>
          <w:tcPr>
            <w:tcW w:w="1508" w:type="dxa"/>
            <w:shd w:val="clear" w:color="auto" w:fill="FFFFFF"/>
          </w:tcPr>
          <w:p w:rsidR="00891A93" w:rsidRPr="00417182" w:rsidRDefault="00891A93" w:rsidP="00BA512F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Erasmus code </w:t>
            </w:r>
          </w:p>
          <w:p w:rsidR="00891A93" w:rsidRPr="00417182" w:rsidRDefault="00891A93" w:rsidP="00BA512F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(if applicable)</w:t>
            </w:r>
          </w:p>
          <w:p w:rsidR="00891A93" w:rsidRPr="00417182" w:rsidRDefault="00891A93" w:rsidP="00BA512F">
            <w:pPr>
              <w:spacing w:after="0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2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 RADOM01</w:t>
            </w:r>
          </w:p>
        </w:tc>
        <w:tc>
          <w:tcPr>
            <w:tcW w:w="1977" w:type="dxa"/>
            <w:vMerge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415" w:type="dxa"/>
            <w:vMerge/>
            <w:shd w:val="clear" w:color="auto" w:fill="FFFFFF"/>
          </w:tcPr>
          <w:p w:rsidR="00891A93" w:rsidRPr="00417182" w:rsidRDefault="00891A93" w:rsidP="00BA512F">
            <w:pPr>
              <w:ind w:right="-993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rPr>
          <w:trHeight w:val="559"/>
        </w:trPr>
        <w:tc>
          <w:tcPr>
            <w:tcW w:w="1508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872" w:type="dxa"/>
            <w:shd w:val="clear" w:color="auto" w:fill="FFFFFF"/>
          </w:tcPr>
          <w:p w:rsidR="00891A93" w:rsidRPr="00417182" w:rsidRDefault="00891A93" w:rsidP="00BA512F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29, Malczewskiego str. </w:t>
            </w:r>
          </w:p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26-600 Radom, Poland</w:t>
            </w:r>
          </w:p>
        </w:tc>
        <w:tc>
          <w:tcPr>
            <w:tcW w:w="1977" w:type="dxa"/>
            <w:shd w:val="clear" w:color="auto" w:fill="FFFFFF"/>
          </w:tcPr>
          <w:p w:rsidR="00891A93" w:rsidRPr="00417182" w:rsidRDefault="00891A93" w:rsidP="00BA512F">
            <w:pPr>
              <w:spacing w:after="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Country/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>Country code</w:t>
            </w:r>
            <w:r w:rsidRPr="00417182">
              <w:rPr>
                <w:rStyle w:val="Odwoanieprzypisukocowego"/>
                <w:rFonts w:asciiTheme="minorHAnsi" w:hAnsiTheme="minorHAnsi" w:cstheme="minorHAnsi"/>
                <w:sz w:val="22"/>
                <w:szCs w:val="22"/>
                <w:lang w:val="en-GB"/>
              </w:rPr>
              <w:endnoteReference w:id="4"/>
            </w:r>
          </w:p>
        </w:tc>
        <w:tc>
          <w:tcPr>
            <w:tcW w:w="2415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</w:t>
            </w:r>
          </w:p>
        </w:tc>
      </w:tr>
      <w:tr w:rsidR="00891A93" w:rsidRPr="00417182" w:rsidTr="00BA512F">
        <w:tc>
          <w:tcPr>
            <w:tcW w:w="1508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person 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872" w:type="dxa"/>
            <w:shd w:val="clear" w:color="auto" w:fill="FFFFFF"/>
          </w:tcPr>
          <w:p w:rsidR="00891A93" w:rsidRPr="00417182" w:rsidRDefault="00891A93" w:rsidP="00BA512F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Agnieszka Dąbrowska</w:t>
            </w:r>
          </w:p>
          <w:p w:rsidR="00891A93" w:rsidRPr="00417182" w:rsidRDefault="00891A93" w:rsidP="00BA512F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Head of International Office </w:t>
            </w:r>
          </w:p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Erasmus+ Coordinator</w:t>
            </w:r>
          </w:p>
        </w:tc>
        <w:tc>
          <w:tcPr>
            <w:tcW w:w="1977" w:type="dxa"/>
            <w:shd w:val="clear" w:color="auto" w:fill="FFFFFF"/>
          </w:tcPr>
          <w:p w:rsidR="00891A93" w:rsidRPr="00417182" w:rsidRDefault="00891A93" w:rsidP="00BA512F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Contact person</w:t>
            </w:r>
          </w:p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BE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e-mail / phone</w:t>
            </w:r>
          </w:p>
        </w:tc>
        <w:tc>
          <w:tcPr>
            <w:tcW w:w="2415" w:type="dxa"/>
            <w:shd w:val="clear" w:color="auto" w:fill="FFFFFF"/>
          </w:tcPr>
          <w:p w:rsidR="00891A93" w:rsidRPr="00417182" w:rsidRDefault="001F2114" w:rsidP="00BA512F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fr-BE"/>
              </w:rPr>
            </w:pPr>
            <w:hyperlink r:id="rId7" w:history="1">
              <w:r w:rsidR="00891A93" w:rsidRPr="00417182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fr-BE"/>
                </w:rPr>
                <w:t>a.dabrowska@uthrad.pl</w:t>
              </w:r>
            </w:hyperlink>
          </w:p>
          <w:p w:rsidR="00891A93" w:rsidRPr="00417182" w:rsidRDefault="00891A93" w:rsidP="00BA512F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tel :+48 48 361 70 74</w:t>
            </w:r>
          </w:p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:rsidR="00891A93" w:rsidRPr="00417182" w:rsidRDefault="00891A93" w:rsidP="00891A93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2"/>
          <w:szCs w:val="22"/>
          <w:lang w:val="fr-BE"/>
        </w:rPr>
      </w:pPr>
    </w:p>
    <w:p w:rsidR="00891A93" w:rsidRPr="00417182" w:rsidRDefault="00891A93" w:rsidP="00891A93">
      <w:pPr>
        <w:ind w:right="-992"/>
        <w:jc w:val="left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t>The Receiving Institution / Enterprise</w:t>
      </w:r>
      <w:r w:rsidRPr="00417182">
        <w:rPr>
          <w:rStyle w:val="Odwoanieprzypisukocowego"/>
          <w:rFonts w:asciiTheme="minorHAnsi" w:hAnsiTheme="minorHAnsi" w:cstheme="minorHAnsi"/>
          <w:b/>
          <w:color w:val="002060"/>
          <w:sz w:val="22"/>
          <w:szCs w:val="22"/>
          <w:lang w:val="en-GB"/>
        </w:rPr>
        <w:endnoteReference w:id="5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7"/>
        <w:gridCol w:w="2255"/>
        <w:gridCol w:w="2226"/>
        <w:gridCol w:w="2701"/>
      </w:tblGrid>
      <w:tr w:rsidR="00891A93" w:rsidRPr="00417182" w:rsidTr="00BA512F">
        <w:trPr>
          <w:trHeight w:val="371"/>
        </w:trPr>
        <w:tc>
          <w:tcPr>
            <w:tcW w:w="1857" w:type="dxa"/>
            <w:shd w:val="clear" w:color="auto" w:fill="FFFFFF"/>
          </w:tcPr>
          <w:p w:rsidR="00891A93" w:rsidRPr="00417182" w:rsidRDefault="00891A93" w:rsidP="00BA512F">
            <w:pPr>
              <w:spacing w:after="0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7182" w:type="dxa"/>
            <w:gridSpan w:val="3"/>
            <w:shd w:val="clear" w:color="auto" w:fill="FFFFFF"/>
          </w:tcPr>
          <w:p w:rsidR="00891A93" w:rsidRPr="00417182" w:rsidRDefault="00891A93" w:rsidP="00BA512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:rsidR="00891A93" w:rsidRPr="00417182" w:rsidRDefault="00891A93" w:rsidP="00BA512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891A93" w:rsidRPr="00417182" w:rsidTr="00BA512F">
        <w:trPr>
          <w:trHeight w:val="371"/>
        </w:trPr>
        <w:tc>
          <w:tcPr>
            <w:tcW w:w="1857" w:type="dxa"/>
            <w:shd w:val="clear" w:color="auto" w:fill="FFFFFF"/>
          </w:tcPr>
          <w:p w:rsidR="00891A93" w:rsidRPr="00417182" w:rsidRDefault="00891A93" w:rsidP="00BA512F">
            <w:pPr>
              <w:spacing w:after="0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Erasmus code </w:t>
            </w:r>
          </w:p>
          <w:p w:rsidR="00891A93" w:rsidRPr="00417182" w:rsidRDefault="00891A93" w:rsidP="00BA512F">
            <w:pPr>
              <w:spacing w:after="0"/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255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701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rPr>
          <w:trHeight w:val="559"/>
        </w:trPr>
        <w:tc>
          <w:tcPr>
            <w:tcW w:w="1857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55" w:type="dxa"/>
            <w:shd w:val="clear" w:color="auto" w:fill="FFFFFF"/>
          </w:tcPr>
          <w:p w:rsidR="00891A93" w:rsidRPr="00417182" w:rsidRDefault="00891A93" w:rsidP="00BA512F">
            <w:pPr>
              <w:spacing w:after="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:rsidR="00891A93" w:rsidRPr="00417182" w:rsidRDefault="00891A93" w:rsidP="00BA512F">
            <w:pPr>
              <w:spacing w:after="0"/>
              <w:ind w:right="-992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Country/  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>Country code</w:t>
            </w:r>
          </w:p>
        </w:tc>
        <w:tc>
          <w:tcPr>
            <w:tcW w:w="2701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c>
          <w:tcPr>
            <w:tcW w:w="1857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 person,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55" w:type="dxa"/>
            <w:shd w:val="clear" w:color="auto" w:fill="FFFFFF"/>
          </w:tcPr>
          <w:p w:rsidR="00891A93" w:rsidRPr="00417182" w:rsidRDefault="00891A93" w:rsidP="00BA512F">
            <w:pPr>
              <w:spacing w:after="0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fr-BE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Contact person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701" w:type="dxa"/>
            <w:shd w:val="clear" w:color="auto" w:fill="FFFFFF"/>
          </w:tcPr>
          <w:p w:rsidR="00891A93" w:rsidRPr="00417182" w:rsidRDefault="00891A93" w:rsidP="00BA512F">
            <w:pPr>
              <w:ind w:right="-993"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  <w:lang w:val="fr-BE"/>
              </w:rPr>
            </w:pPr>
          </w:p>
        </w:tc>
      </w:tr>
    </w:tbl>
    <w:p w:rsidR="00891A93" w:rsidRPr="00417182" w:rsidRDefault="00891A93" w:rsidP="00891A93">
      <w:pPr>
        <w:pStyle w:val="Text4"/>
        <w:pBdr>
          <w:bottom w:val="single" w:sz="6" w:space="1" w:color="auto"/>
        </w:pBdr>
        <w:ind w:left="0"/>
        <w:rPr>
          <w:rFonts w:asciiTheme="minorHAnsi" w:hAnsiTheme="minorHAnsi" w:cstheme="minorHAnsi"/>
          <w:sz w:val="22"/>
          <w:szCs w:val="22"/>
          <w:lang w:val="en-GB"/>
        </w:rPr>
      </w:pPr>
    </w:p>
    <w:p w:rsidR="00891A93" w:rsidRPr="00417182" w:rsidRDefault="00891A93" w:rsidP="00891A93">
      <w:pPr>
        <w:pStyle w:val="Nagwek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en-GB"/>
        </w:rPr>
        <w:t>For guidelines, please look at the end notes on page 3.</w:t>
      </w:r>
    </w:p>
    <w:p w:rsidR="00891A93" w:rsidRPr="00417182" w:rsidRDefault="00891A93" w:rsidP="00891A93">
      <w:pPr>
        <w:pStyle w:val="Nagwek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br w:type="page"/>
      </w:r>
      <w:r w:rsidRPr="00417182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lastRenderedPageBreak/>
        <w:t>Section to be completed BEFORE THE MOBILITY</w:t>
      </w:r>
    </w:p>
    <w:p w:rsidR="00891A93" w:rsidRPr="00417182" w:rsidRDefault="00891A93" w:rsidP="00891A93">
      <w:pPr>
        <w:pStyle w:val="Nagwek4"/>
        <w:keepNext w:val="0"/>
        <w:numPr>
          <w:ilvl w:val="0"/>
          <w:numId w:val="2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t>PROPOSED MOBILITY PROGRAMME</w:t>
      </w:r>
    </w:p>
    <w:p w:rsidR="00891A93" w:rsidRPr="00417182" w:rsidRDefault="00891A93" w:rsidP="00891A93">
      <w:pPr>
        <w:pStyle w:val="Text4"/>
        <w:ind w:left="0"/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en-GB"/>
        </w:rPr>
        <w:t xml:space="preserve">Language of training: </w:t>
      </w:r>
    </w:p>
    <w:p w:rsidR="00891A93" w:rsidRPr="00417182" w:rsidRDefault="00891A93" w:rsidP="00891A93">
      <w:pPr>
        <w:pStyle w:val="Tekstkomentarza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en-GB"/>
        </w:rPr>
        <w:t>Planned period of the training</w:t>
      </w:r>
      <w:r w:rsidRPr="00417182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Pr="00417182">
        <w:rPr>
          <w:rFonts w:asciiTheme="minorHAnsi" w:hAnsiTheme="minorHAnsi" w:cstheme="minorHAnsi"/>
          <w:sz w:val="22"/>
          <w:szCs w:val="22"/>
          <w:lang w:val="en-GB"/>
        </w:rPr>
        <w:t>activity: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17182">
        <w:rPr>
          <w:rFonts w:asciiTheme="minorHAnsi" w:hAnsiTheme="minorHAnsi" w:cstheme="minorHAnsi"/>
          <w:sz w:val="22"/>
          <w:szCs w:val="22"/>
          <w:lang w:val="en-GB"/>
        </w:rPr>
        <w:t xml:space="preserve"> from </w:t>
      </w:r>
      <w:r w:rsidR="0091118C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</w:t>
      </w:r>
      <w:r w:rsidRPr="00417182">
        <w:rPr>
          <w:rFonts w:asciiTheme="minorHAnsi" w:hAnsiTheme="minorHAnsi" w:cstheme="minorHAnsi"/>
          <w:sz w:val="22"/>
          <w:szCs w:val="22"/>
          <w:lang w:val="en-GB"/>
        </w:rPr>
        <w:t xml:space="preserve">   till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91A93" w:rsidRPr="00417182" w:rsidTr="00BA512F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91A93" w:rsidRPr="00417182" w:rsidRDefault="00891A93" w:rsidP="00BA512F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Overall objectives of the mobility:</w:t>
            </w:r>
          </w:p>
          <w:p w:rsidR="00891A93" w:rsidRPr="00592242" w:rsidRDefault="00891A93" w:rsidP="00BA512F">
            <w:pPr>
              <w:spacing w:after="0"/>
              <w:ind w:left="-6" w:firstLine="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891A93" w:rsidRPr="00417182" w:rsidRDefault="00891A93" w:rsidP="00BA512F">
            <w:pPr>
              <w:spacing w:after="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891A93" w:rsidRPr="00417182" w:rsidRDefault="00891A93" w:rsidP="00BA512F">
            <w:pPr>
              <w:spacing w:after="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91A93" w:rsidRPr="00417182" w:rsidRDefault="00891A93" w:rsidP="00BA512F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891A93" w:rsidRPr="00417182" w:rsidRDefault="00891A93" w:rsidP="0091118C">
            <w:pPr>
              <w:spacing w:after="120"/>
              <w:ind w:left="-6" w:firstLine="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91A93" w:rsidRPr="00417182" w:rsidRDefault="00891A93" w:rsidP="00BA512F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Activities to be carried out:</w:t>
            </w:r>
          </w:p>
          <w:p w:rsidR="00891A93" w:rsidRPr="00417182" w:rsidRDefault="00891A93" w:rsidP="00BA512F">
            <w:pPr>
              <w:spacing w:before="24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891A93" w:rsidRPr="00417182" w:rsidRDefault="00891A93" w:rsidP="00BA512F">
            <w:pPr>
              <w:spacing w:before="24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891A93" w:rsidRPr="00417182" w:rsidTr="00BA512F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91A93" w:rsidRPr="00417182" w:rsidRDefault="00891A93" w:rsidP="00BA512F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Expected outcomes and impact </w:t>
            </w: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is-IS"/>
              </w:rPr>
              <w:t>(e.g. on the professional development of the staff member and on both institutions)</w:t>
            </w: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:rsidR="00891A93" w:rsidRPr="00417182" w:rsidRDefault="00891A93" w:rsidP="00BA512F">
            <w:pPr>
              <w:spacing w:before="240" w:after="120"/>
              <w:ind w:left="-6" w:firstLine="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891A93" w:rsidRPr="00417182" w:rsidRDefault="00891A93" w:rsidP="00BA512F">
            <w:pPr>
              <w:spacing w:before="240" w:after="120"/>
              <w:ind w:left="-6" w:firstLine="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891A93" w:rsidRPr="00417182" w:rsidRDefault="00891A93" w:rsidP="00BA512F">
            <w:pPr>
              <w:spacing w:before="240" w:after="120"/>
              <w:ind w:left="-6" w:firstLine="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891A93" w:rsidRPr="00417182" w:rsidRDefault="00891A93" w:rsidP="00891A93">
      <w:pPr>
        <w:spacing w:after="0"/>
        <w:jc w:val="left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br w:type="page"/>
      </w:r>
    </w:p>
    <w:p w:rsidR="00891A93" w:rsidRPr="00417182" w:rsidRDefault="00891A93" w:rsidP="00891A93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lastRenderedPageBreak/>
        <w:t>II. COMMITMENT OF THE THREE PARTIES</w:t>
      </w:r>
    </w:p>
    <w:p w:rsidR="00891A93" w:rsidRPr="00417182" w:rsidRDefault="00891A93" w:rsidP="00891A93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en-GB"/>
        </w:rPr>
        <w:t>By signing</w:t>
      </w:r>
      <w:r w:rsidRPr="00417182">
        <w:rPr>
          <w:rStyle w:val="Odwoanieprzypisukocowego"/>
          <w:rFonts w:asciiTheme="minorHAnsi" w:hAnsiTheme="minorHAnsi" w:cstheme="minorHAnsi"/>
          <w:b/>
          <w:sz w:val="22"/>
          <w:szCs w:val="22"/>
          <w:lang w:val="en-GB"/>
        </w:rPr>
        <w:endnoteReference w:id="6"/>
      </w:r>
      <w:r w:rsidRPr="00417182">
        <w:rPr>
          <w:rFonts w:asciiTheme="minorHAnsi" w:hAnsiTheme="minorHAnsi" w:cstheme="minorHAnsi"/>
          <w:sz w:val="22"/>
          <w:szCs w:val="22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91A93" w:rsidRPr="00417182" w:rsidRDefault="00891A93" w:rsidP="00891A93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en-GB"/>
        </w:rPr>
        <w:t>The sending higher education institution</w:t>
      </w:r>
      <w:r w:rsidRPr="00417182">
        <w:rPr>
          <w:rFonts w:asciiTheme="minorHAnsi" w:hAnsiTheme="minorHAnsi" w:cstheme="minorHAnsi"/>
          <w:sz w:val="22"/>
          <w:szCs w:val="22"/>
          <w:lang w:val="is-IS"/>
        </w:rPr>
        <w:t xml:space="preserve"> supports the staff mobility as part of its modernisation and internationalisation strategy </w:t>
      </w:r>
      <w:r w:rsidRPr="00417182">
        <w:rPr>
          <w:rFonts w:asciiTheme="minorHAnsi" w:hAnsiTheme="minorHAnsi" w:cstheme="minorHAnsi"/>
          <w:sz w:val="22"/>
          <w:szCs w:val="22"/>
          <w:lang w:val="en-GB"/>
        </w:rPr>
        <w:t>and will recognise it as a component in any evaluation or assessment of the staff member.</w:t>
      </w:r>
    </w:p>
    <w:p w:rsidR="00891A93" w:rsidRPr="00417182" w:rsidRDefault="00891A93" w:rsidP="00891A9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is-IS"/>
        </w:rPr>
        <w:t xml:space="preserve">The staff member will share his/her </w:t>
      </w:r>
      <w:r w:rsidRPr="00417182">
        <w:rPr>
          <w:rFonts w:asciiTheme="minorHAnsi" w:hAnsiTheme="minorHAnsi" w:cstheme="minorHAnsi"/>
          <w:sz w:val="22"/>
          <w:szCs w:val="22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91A93" w:rsidRPr="00417182" w:rsidRDefault="00891A93" w:rsidP="00891A9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en-GB"/>
        </w:rPr>
        <w:t>The staff member and the beneficiary institution commit to the requirements set out in the grant agreement signed between them.</w:t>
      </w:r>
    </w:p>
    <w:p w:rsidR="00891A93" w:rsidRPr="00417182" w:rsidRDefault="00891A93" w:rsidP="00891A9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417182">
        <w:rPr>
          <w:rFonts w:asciiTheme="minorHAnsi" w:hAnsiTheme="minorHAnsi" w:cstheme="minorHAnsi"/>
          <w:sz w:val="22"/>
          <w:szCs w:val="22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891A93" w:rsidRPr="00417182" w:rsidTr="00BA512F">
        <w:trPr>
          <w:jc w:val="center"/>
        </w:trPr>
        <w:tc>
          <w:tcPr>
            <w:tcW w:w="8876" w:type="dxa"/>
            <w:shd w:val="clear" w:color="auto" w:fill="FFFFFF"/>
          </w:tcPr>
          <w:p w:rsidR="00891A93" w:rsidRPr="00417182" w:rsidRDefault="00891A93" w:rsidP="00BA512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staff member</w:t>
            </w:r>
          </w:p>
          <w:p w:rsidR="00891A93" w:rsidRPr="00417182" w:rsidRDefault="00891A93" w:rsidP="00BA512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Name: </w:t>
            </w:r>
          </w:p>
          <w:p w:rsidR="00891A93" w:rsidRPr="00417182" w:rsidRDefault="00891A93" w:rsidP="00BA512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417182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</w:p>
        </w:tc>
      </w:tr>
    </w:tbl>
    <w:p w:rsidR="00891A93" w:rsidRPr="00417182" w:rsidRDefault="00891A93" w:rsidP="00891A93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891A93" w:rsidRPr="00417182" w:rsidTr="00BA512F">
        <w:trPr>
          <w:jc w:val="center"/>
        </w:trPr>
        <w:tc>
          <w:tcPr>
            <w:tcW w:w="8841" w:type="dxa"/>
            <w:shd w:val="clear" w:color="auto" w:fill="FFFFFF"/>
          </w:tcPr>
          <w:p w:rsidR="00891A93" w:rsidRPr="00417182" w:rsidRDefault="00891A93" w:rsidP="00BA512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sending institution </w:t>
            </w:r>
          </w:p>
          <w:p w:rsidR="00891A93" w:rsidRPr="00417182" w:rsidRDefault="00891A93" w:rsidP="00BA512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responsible person: </w:t>
            </w: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Prof. Waldemar Nowakowski,  Deputy Rector</w:t>
            </w:r>
          </w:p>
          <w:p w:rsidR="00891A93" w:rsidRPr="00417182" w:rsidRDefault="00891A93" w:rsidP="00BA512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</w:p>
        </w:tc>
      </w:tr>
    </w:tbl>
    <w:p w:rsidR="00891A93" w:rsidRPr="00417182" w:rsidRDefault="00891A93" w:rsidP="00891A93">
      <w:pPr>
        <w:spacing w:after="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891A93" w:rsidRPr="00417182" w:rsidTr="00BA512F">
        <w:trPr>
          <w:jc w:val="center"/>
        </w:trPr>
        <w:tc>
          <w:tcPr>
            <w:tcW w:w="8823" w:type="dxa"/>
            <w:shd w:val="clear" w:color="auto" w:fill="FFFFFF"/>
          </w:tcPr>
          <w:p w:rsidR="00891A93" w:rsidRPr="00417182" w:rsidRDefault="00891A93" w:rsidP="00BA512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receiving institution/enterprise</w:t>
            </w:r>
          </w:p>
          <w:p w:rsidR="00891A93" w:rsidRPr="00417182" w:rsidRDefault="00891A93" w:rsidP="00BA512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</w:p>
          <w:p w:rsidR="00891A93" w:rsidRPr="00417182" w:rsidRDefault="00891A93" w:rsidP="00BA512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4171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</w:p>
        </w:tc>
      </w:tr>
    </w:tbl>
    <w:p w:rsidR="00891A93" w:rsidRPr="00417182" w:rsidRDefault="00891A93" w:rsidP="00891A93">
      <w:pPr>
        <w:tabs>
          <w:tab w:val="left" w:pos="954"/>
        </w:tabs>
        <w:spacing w:after="0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</w:p>
    <w:p w:rsidR="001D77CC" w:rsidRPr="00891A93" w:rsidRDefault="001D77CC" w:rsidP="00891A93"/>
    <w:sectPr w:rsidR="001D77CC" w:rsidRPr="00891A93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14" w:rsidRDefault="001F2114" w:rsidP="00891A93">
      <w:pPr>
        <w:spacing w:after="0"/>
      </w:pPr>
      <w:r>
        <w:separator/>
      </w:r>
    </w:p>
  </w:endnote>
  <w:endnote w:type="continuationSeparator" w:id="0">
    <w:p w:rsidR="001F2114" w:rsidRDefault="001F2114" w:rsidP="00891A93">
      <w:pPr>
        <w:spacing w:after="0"/>
      </w:pPr>
      <w:r>
        <w:continuationSeparator/>
      </w:r>
    </w:p>
  </w:endnote>
  <w:endnote w:id="1">
    <w:p w:rsidR="00891A93" w:rsidRPr="002A2E71" w:rsidRDefault="00891A93" w:rsidP="00891A93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:rsidR="00891A93" w:rsidRPr="002A2E71" w:rsidRDefault="00891A93" w:rsidP="00891A93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:rsidR="00891A93" w:rsidRPr="00782942" w:rsidRDefault="00891A93" w:rsidP="00891A93">
      <w:pPr>
        <w:pStyle w:val="Tekstprzypisukocowego"/>
        <w:rPr>
          <w:lang w:val="en-GB"/>
        </w:rPr>
      </w:pPr>
      <w:r w:rsidRPr="00782942">
        <w:rPr>
          <w:rStyle w:val="Odwoanieprzypisukocowego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891A93" w:rsidRPr="00E05B22" w:rsidRDefault="00891A93" w:rsidP="00891A93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7967A9">
        <w:rPr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7247E6">
          <w:rPr>
            <w:rStyle w:val="Hipercz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891A93" w:rsidRPr="002A2E71" w:rsidRDefault="00891A93" w:rsidP="00891A93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00EE0">
        <w:rPr>
          <w:rFonts w:ascii="Verdana" w:hAnsi="Verdana" w:cs="Calibri"/>
          <w:sz w:val="16"/>
          <w:szCs w:val="16"/>
          <w:lang w:val="en-GB"/>
        </w:rPr>
        <w:t>Any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>
        <w:rPr>
          <w:rFonts w:ascii="Verdana" w:hAnsi="Verdana" w:cs="Calibri"/>
          <w:sz w:val="16"/>
          <w:szCs w:val="16"/>
          <w:lang w:val="en-GB"/>
        </w:rPr>
        <w:t xml:space="preserve"> (</w:t>
      </w:r>
      <w:r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6">
    <w:p w:rsidR="00891A93" w:rsidRPr="008F1CA2" w:rsidRDefault="00891A93" w:rsidP="00891A93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Countries: the national legislation of the Programme Country).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BE" w:rsidRDefault="00A367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7349B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1F211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1F2114">
    <w:pPr>
      <w:pStyle w:val="Stopka"/>
    </w:pPr>
  </w:p>
  <w:p w:rsidR="00506408" w:rsidRPr="00910BEB" w:rsidRDefault="001F211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14" w:rsidRDefault="001F2114" w:rsidP="00891A93">
      <w:pPr>
        <w:spacing w:after="0"/>
      </w:pPr>
      <w:r>
        <w:separator/>
      </w:r>
    </w:p>
  </w:footnote>
  <w:footnote w:type="continuationSeparator" w:id="0">
    <w:p w:rsidR="001F2114" w:rsidRDefault="001F2114" w:rsidP="00891A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BE" w:rsidRDefault="00A367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495B18" w:rsidRDefault="00A367BE" w:rsidP="00E143C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lang w:val="pl-PL" w:eastAsia="pl-PL"/>
      </w:rPr>
      <w:drawing>
        <wp:inline distT="0" distB="0" distL="0" distR="0" wp14:anchorId="083DE070" wp14:editId="48D7F005">
          <wp:extent cx="3335020" cy="74358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0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1F2114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57A"/>
    <w:multiLevelType w:val="hybridMultilevel"/>
    <w:tmpl w:val="F43AFC18"/>
    <w:lvl w:ilvl="0" w:tplc="7B82C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93"/>
    <w:rsid w:val="000148DC"/>
    <w:rsid w:val="001D77CC"/>
    <w:rsid w:val="001F2114"/>
    <w:rsid w:val="003615CB"/>
    <w:rsid w:val="003855B1"/>
    <w:rsid w:val="004B6856"/>
    <w:rsid w:val="00502D03"/>
    <w:rsid w:val="00557AA3"/>
    <w:rsid w:val="00625E31"/>
    <w:rsid w:val="007349BF"/>
    <w:rsid w:val="00891A93"/>
    <w:rsid w:val="0091118C"/>
    <w:rsid w:val="00A367BE"/>
    <w:rsid w:val="00A809EF"/>
    <w:rsid w:val="00BA2D62"/>
    <w:rsid w:val="00E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9BD54-F91D-40EC-8F7B-4CA07C30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91A9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891A9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891A93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891A93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qFormat/>
    <w:rsid w:val="00891A93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1A93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891A93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891A93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891A9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891A93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rsid w:val="00891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91A9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kocowego">
    <w:name w:val="endnote text"/>
    <w:basedOn w:val="Normalny"/>
    <w:link w:val="TekstprzypisukocowegoZnak"/>
    <w:semiHidden/>
    <w:rsid w:val="00891A9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91A9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Stopka">
    <w:name w:val="footer"/>
    <w:basedOn w:val="Normalny"/>
    <w:link w:val="StopkaZnak"/>
    <w:uiPriority w:val="99"/>
    <w:rsid w:val="00891A93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1A93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Nagwek">
    <w:name w:val="header"/>
    <w:basedOn w:val="Normalny"/>
    <w:link w:val="NagwekZnak"/>
    <w:uiPriority w:val="99"/>
    <w:rsid w:val="00891A93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91A93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customStyle="1" w:styleId="ZDGName">
    <w:name w:val="Z_DGName"/>
    <w:basedOn w:val="Normalny"/>
    <w:rsid w:val="00891A93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891A93"/>
    <w:rPr>
      <w:color w:val="0000FF"/>
      <w:u w:val="single"/>
    </w:rPr>
  </w:style>
  <w:style w:type="character" w:styleId="Odwoanieprzypisudolnego">
    <w:name w:val="footnote reference"/>
    <w:rsid w:val="00891A93"/>
    <w:rPr>
      <w:vertAlign w:val="superscript"/>
    </w:rPr>
  </w:style>
  <w:style w:type="paragraph" w:customStyle="1" w:styleId="FooterDate">
    <w:name w:val="Footer Date"/>
    <w:basedOn w:val="Stopka"/>
    <w:link w:val="FooterDateChar"/>
    <w:qFormat/>
    <w:rsid w:val="00891A93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891A93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Odwoanieprzypisukocowego">
    <w:name w:val="endnote reference"/>
    <w:rsid w:val="00891A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A93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dabrowska@uthra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</dc:creator>
  <cp:keywords/>
  <dc:description/>
  <cp:lastModifiedBy>DWZ</cp:lastModifiedBy>
  <cp:revision>2</cp:revision>
  <cp:lastPrinted>2023-03-07T13:02:00Z</cp:lastPrinted>
  <dcterms:created xsi:type="dcterms:W3CDTF">2024-04-23T08:44:00Z</dcterms:created>
  <dcterms:modified xsi:type="dcterms:W3CDTF">2024-04-23T08:44:00Z</dcterms:modified>
</cp:coreProperties>
</file>